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5ABBB" w14:textId="3F2707E6" w:rsidR="00F058D0" w:rsidRPr="00582722" w:rsidRDefault="00F058D0">
      <w:pPr>
        <w:rPr>
          <w:lang w:val="en-US"/>
        </w:rPr>
      </w:pPr>
    </w:p>
    <w:p w14:paraId="2169919F" w14:textId="578AD978" w:rsidR="00E92EA2" w:rsidRDefault="00E92EA2" w:rsidP="00E92EA2">
      <w:pPr>
        <w:jc w:val="center"/>
        <w:rPr>
          <w:b/>
          <w:bCs/>
        </w:rPr>
      </w:pPr>
      <w:r w:rsidRPr="00E92EA2">
        <w:rPr>
          <w:b/>
          <w:bCs/>
        </w:rPr>
        <w:t xml:space="preserve">Реализуемые </w:t>
      </w:r>
      <w:r>
        <w:rPr>
          <w:b/>
          <w:bCs/>
        </w:rPr>
        <w:t>образовательные программы профессиональной подготовки</w:t>
      </w:r>
    </w:p>
    <w:p w14:paraId="2DFA3811" w14:textId="77777777" w:rsidR="00E92EA2" w:rsidRDefault="00E92EA2" w:rsidP="00E92EA2">
      <w:pPr>
        <w:jc w:val="center"/>
        <w:rPr>
          <w:b/>
          <w:bCs/>
        </w:rPr>
      </w:pPr>
    </w:p>
    <w:tbl>
      <w:tblPr>
        <w:tblStyle w:val="a7"/>
        <w:tblW w:w="10490" w:type="dxa"/>
        <w:tblInd w:w="-1139" w:type="dxa"/>
        <w:tblLook w:val="04A0" w:firstRow="1" w:lastRow="0" w:firstColumn="1" w:lastColumn="0" w:noHBand="0" w:noVBand="1"/>
      </w:tblPr>
      <w:tblGrid>
        <w:gridCol w:w="438"/>
        <w:gridCol w:w="1972"/>
        <w:gridCol w:w="1523"/>
        <w:gridCol w:w="1931"/>
        <w:gridCol w:w="1101"/>
        <w:gridCol w:w="2472"/>
        <w:gridCol w:w="1053"/>
      </w:tblGrid>
      <w:tr w:rsidR="00E92EA2" w14:paraId="3C9420D8" w14:textId="77777777" w:rsidTr="00582722">
        <w:tc>
          <w:tcPr>
            <w:tcW w:w="438" w:type="dxa"/>
          </w:tcPr>
          <w:p w14:paraId="6257C438" w14:textId="1C45B30C" w:rsidR="00E92EA2" w:rsidRPr="00E92EA2" w:rsidRDefault="00E92EA2" w:rsidP="00E92EA2">
            <w:pPr>
              <w:ind w:left="-108" w:firstLine="108"/>
              <w:jc w:val="center"/>
              <w:rPr>
                <w:b/>
                <w:bCs/>
                <w:sz w:val="22"/>
                <w:szCs w:val="18"/>
              </w:rPr>
            </w:pPr>
            <w:r w:rsidRPr="00E92EA2">
              <w:rPr>
                <w:b/>
                <w:bCs/>
                <w:sz w:val="22"/>
                <w:szCs w:val="18"/>
              </w:rPr>
              <w:t>№</w:t>
            </w:r>
          </w:p>
        </w:tc>
        <w:tc>
          <w:tcPr>
            <w:tcW w:w="1972" w:type="dxa"/>
          </w:tcPr>
          <w:p w14:paraId="5C0F7328" w14:textId="2EE2B524" w:rsidR="00E92EA2" w:rsidRPr="00E92EA2" w:rsidRDefault="00E92EA2" w:rsidP="00E92EA2">
            <w:pPr>
              <w:jc w:val="center"/>
              <w:rPr>
                <w:b/>
                <w:bCs/>
                <w:sz w:val="20"/>
                <w:szCs w:val="16"/>
              </w:rPr>
            </w:pPr>
            <w:r w:rsidRPr="00E92EA2">
              <w:rPr>
                <w:b/>
                <w:bCs/>
                <w:sz w:val="20"/>
                <w:szCs w:val="16"/>
              </w:rPr>
              <w:t>Наименование профессии</w:t>
            </w:r>
          </w:p>
        </w:tc>
        <w:tc>
          <w:tcPr>
            <w:tcW w:w="1523" w:type="dxa"/>
          </w:tcPr>
          <w:p w14:paraId="57C1A510" w14:textId="5A0BDA00" w:rsidR="00E92EA2" w:rsidRPr="00E92EA2" w:rsidRDefault="00E92EA2" w:rsidP="00E92EA2">
            <w:pPr>
              <w:jc w:val="center"/>
              <w:rPr>
                <w:b/>
                <w:bCs/>
                <w:sz w:val="20"/>
                <w:szCs w:val="16"/>
              </w:rPr>
            </w:pPr>
            <w:r w:rsidRPr="00E92EA2">
              <w:rPr>
                <w:b/>
                <w:bCs/>
                <w:sz w:val="20"/>
                <w:szCs w:val="16"/>
              </w:rPr>
              <w:t>Уровень образования</w:t>
            </w:r>
          </w:p>
        </w:tc>
        <w:tc>
          <w:tcPr>
            <w:tcW w:w="1931" w:type="dxa"/>
          </w:tcPr>
          <w:p w14:paraId="3AE6475B" w14:textId="52060B17" w:rsidR="00E92EA2" w:rsidRPr="00E92EA2" w:rsidRDefault="00E92EA2" w:rsidP="00E92EA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Используемые образовательные программы</w:t>
            </w:r>
          </w:p>
        </w:tc>
        <w:tc>
          <w:tcPr>
            <w:tcW w:w="1101" w:type="dxa"/>
          </w:tcPr>
          <w:p w14:paraId="2F4C4128" w14:textId="3A3CEB50" w:rsidR="00E92EA2" w:rsidRPr="00E92EA2" w:rsidRDefault="00E92EA2" w:rsidP="00E92EA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Язык обучения</w:t>
            </w:r>
          </w:p>
        </w:tc>
        <w:tc>
          <w:tcPr>
            <w:tcW w:w="2472" w:type="dxa"/>
          </w:tcPr>
          <w:p w14:paraId="1B6C5FDE" w14:textId="5B5303E5" w:rsidR="00E92EA2" w:rsidRPr="00E92EA2" w:rsidRDefault="00E92EA2" w:rsidP="00E92EA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Кол-во обучающихся в год человек за счет бюджетов разного уровня, либо за счет личных средств физ. лиц и юр. лиц</w:t>
            </w:r>
          </w:p>
        </w:tc>
        <w:tc>
          <w:tcPr>
            <w:tcW w:w="1053" w:type="dxa"/>
          </w:tcPr>
          <w:p w14:paraId="27A6944D" w14:textId="25755F13" w:rsidR="00E92EA2" w:rsidRPr="00E92EA2" w:rsidRDefault="00E92EA2" w:rsidP="00E92EA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Форма обучения</w:t>
            </w:r>
          </w:p>
        </w:tc>
      </w:tr>
      <w:tr w:rsidR="00E92EA2" w14:paraId="3D00AA69" w14:textId="77777777" w:rsidTr="00582722">
        <w:trPr>
          <w:trHeight w:val="1208"/>
        </w:trPr>
        <w:tc>
          <w:tcPr>
            <w:tcW w:w="438" w:type="dxa"/>
          </w:tcPr>
          <w:p w14:paraId="446D0A35" w14:textId="77777777" w:rsidR="00E92EA2" w:rsidRDefault="00E92EA2" w:rsidP="00E92EA2">
            <w:pPr>
              <w:jc w:val="center"/>
              <w:rPr>
                <w:b/>
                <w:bCs/>
              </w:rPr>
            </w:pPr>
          </w:p>
          <w:p w14:paraId="356138E7" w14:textId="77777777" w:rsidR="00E92EA2" w:rsidRDefault="00E92EA2" w:rsidP="00E92EA2">
            <w:pPr>
              <w:jc w:val="center"/>
              <w:rPr>
                <w:b/>
                <w:bCs/>
                <w:sz w:val="22"/>
                <w:szCs w:val="18"/>
              </w:rPr>
            </w:pPr>
          </w:p>
          <w:p w14:paraId="19BCD444" w14:textId="6DD0B993" w:rsidR="00E92EA2" w:rsidRDefault="00E92EA2" w:rsidP="00E92EA2">
            <w:pPr>
              <w:jc w:val="center"/>
              <w:rPr>
                <w:b/>
                <w:bCs/>
              </w:rPr>
            </w:pPr>
            <w:r w:rsidRPr="00E92EA2">
              <w:rPr>
                <w:b/>
                <w:bCs/>
                <w:sz w:val="22"/>
                <w:szCs w:val="18"/>
              </w:rPr>
              <w:t>1</w:t>
            </w:r>
          </w:p>
        </w:tc>
        <w:tc>
          <w:tcPr>
            <w:tcW w:w="1972" w:type="dxa"/>
          </w:tcPr>
          <w:p w14:paraId="53C3ED28" w14:textId="77777777" w:rsidR="00582722" w:rsidRDefault="00582722" w:rsidP="00E92EA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65E49240" w14:textId="77777777" w:rsidR="007836F0" w:rsidRDefault="007836F0" w:rsidP="00E92EA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7C27E75A" w14:textId="1B1A9576" w:rsidR="00582722" w:rsidRPr="007836F0" w:rsidRDefault="007836F0" w:rsidP="00E92EA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1С: Предприятие</w:t>
            </w:r>
          </w:p>
        </w:tc>
        <w:tc>
          <w:tcPr>
            <w:tcW w:w="1523" w:type="dxa"/>
          </w:tcPr>
          <w:p w14:paraId="223FDE30" w14:textId="77777777" w:rsidR="00E92EA2" w:rsidRDefault="00E92EA2" w:rsidP="00E92EA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16BC889A" w14:textId="77777777" w:rsidR="00E92EA2" w:rsidRDefault="00E92EA2" w:rsidP="00E92EA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21E35FCF" w14:textId="2974D07D" w:rsidR="00E92EA2" w:rsidRPr="00E92EA2" w:rsidRDefault="00582722" w:rsidP="00E92EA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ДПО</w:t>
            </w:r>
          </w:p>
        </w:tc>
        <w:tc>
          <w:tcPr>
            <w:tcW w:w="1931" w:type="dxa"/>
          </w:tcPr>
          <w:p w14:paraId="03B8EC29" w14:textId="77777777" w:rsidR="007836F0" w:rsidRDefault="007836F0" w:rsidP="0058272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45877A21" w14:textId="61173EDE" w:rsidR="007836F0" w:rsidRDefault="007836F0" w:rsidP="0058272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Программа:</w:t>
            </w:r>
          </w:p>
          <w:p w14:paraId="2ADF4245" w14:textId="6848A24E" w:rsidR="00E92EA2" w:rsidRPr="00E92EA2" w:rsidRDefault="007836F0" w:rsidP="0058272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1С: Предприятие</w:t>
            </w:r>
          </w:p>
        </w:tc>
        <w:tc>
          <w:tcPr>
            <w:tcW w:w="1101" w:type="dxa"/>
          </w:tcPr>
          <w:p w14:paraId="66853616" w14:textId="77777777" w:rsidR="00E92EA2" w:rsidRDefault="00E92EA2" w:rsidP="00E92EA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7902FCC5" w14:textId="77777777" w:rsidR="00E92EA2" w:rsidRDefault="00E92EA2" w:rsidP="00E92EA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51FE2223" w14:textId="44FD12E6" w:rsidR="00E92EA2" w:rsidRPr="00E92EA2" w:rsidRDefault="00E92EA2" w:rsidP="00E92EA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Русский</w:t>
            </w:r>
          </w:p>
        </w:tc>
        <w:tc>
          <w:tcPr>
            <w:tcW w:w="2472" w:type="dxa"/>
          </w:tcPr>
          <w:p w14:paraId="4A2101C2" w14:textId="77777777" w:rsidR="00E92EA2" w:rsidRDefault="00E92EA2" w:rsidP="00E92EA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032D9829" w14:textId="77777777" w:rsidR="00E92EA2" w:rsidRDefault="00E92EA2" w:rsidP="00E92EA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1D708716" w14:textId="0E6EB1DA" w:rsidR="00E92EA2" w:rsidRPr="00E92EA2" w:rsidRDefault="00582722" w:rsidP="00E92EA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150</w:t>
            </w:r>
          </w:p>
        </w:tc>
        <w:tc>
          <w:tcPr>
            <w:tcW w:w="1053" w:type="dxa"/>
          </w:tcPr>
          <w:p w14:paraId="4AEC7EB2" w14:textId="77777777" w:rsidR="00E92EA2" w:rsidRDefault="00E92EA2" w:rsidP="00E92EA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00FB1FD4" w14:textId="59D13BB5" w:rsidR="00E92EA2" w:rsidRPr="00E92EA2" w:rsidRDefault="00E92EA2" w:rsidP="00E92EA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Очная, очно-заочная, вечерняя</w:t>
            </w:r>
          </w:p>
        </w:tc>
      </w:tr>
      <w:tr w:rsidR="00582722" w14:paraId="56F40979" w14:textId="77777777" w:rsidTr="00582722">
        <w:trPr>
          <w:trHeight w:val="1208"/>
        </w:trPr>
        <w:tc>
          <w:tcPr>
            <w:tcW w:w="438" w:type="dxa"/>
          </w:tcPr>
          <w:p w14:paraId="55C45844" w14:textId="77777777" w:rsidR="00582722" w:rsidRDefault="00582722" w:rsidP="00582722">
            <w:pPr>
              <w:jc w:val="center"/>
              <w:rPr>
                <w:b/>
                <w:bCs/>
                <w:sz w:val="22"/>
              </w:rPr>
            </w:pPr>
          </w:p>
          <w:p w14:paraId="79875AD3" w14:textId="387E064C" w:rsidR="00582722" w:rsidRPr="00582722" w:rsidRDefault="00582722" w:rsidP="00582722">
            <w:pPr>
              <w:jc w:val="center"/>
              <w:rPr>
                <w:b/>
                <w:bCs/>
                <w:sz w:val="22"/>
              </w:rPr>
            </w:pPr>
            <w:r w:rsidRPr="00582722">
              <w:rPr>
                <w:b/>
                <w:bCs/>
                <w:sz w:val="22"/>
              </w:rPr>
              <w:t>2</w:t>
            </w:r>
          </w:p>
        </w:tc>
        <w:tc>
          <w:tcPr>
            <w:tcW w:w="1972" w:type="dxa"/>
          </w:tcPr>
          <w:p w14:paraId="29F40837" w14:textId="77777777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58B44EFB" w14:textId="1822D91B" w:rsidR="00582722" w:rsidRDefault="007836F0" w:rsidP="0058272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Оператор ЭВ и ВМ с изучением программы 1С: Предприятие</w:t>
            </w:r>
          </w:p>
        </w:tc>
        <w:tc>
          <w:tcPr>
            <w:tcW w:w="1523" w:type="dxa"/>
          </w:tcPr>
          <w:p w14:paraId="1FAD1016" w14:textId="77777777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1846D69E" w14:textId="22EAAAF4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ПО</w:t>
            </w:r>
          </w:p>
        </w:tc>
        <w:tc>
          <w:tcPr>
            <w:tcW w:w="1931" w:type="dxa"/>
          </w:tcPr>
          <w:p w14:paraId="70A4204C" w14:textId="62737420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 xml:space="preserve">Программа: </w:t>
            </w:r>
            <w:r w:rsidR="007836F0">
              <w:rPr>
                <w:b/>
                <w:bCs/>
                <w:sz w:val="20"/>
                <w:szCs w:val="16"/>
              </w:rPr>
              <w:t>Оператор ЭВ и ВМ с изучением программы 1С: Предприятие</w:t>
            </w:r>
          </w:p>
        </w:tc>
        <w:tc>
          <w:tcPr>
            <w:tcW w:w="1101" w:type="dxa"/>
          </w:tcPr>
          <w:p w14:paraId="771A1C13" w14:textId="77777777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3FB40BC6" w14:textId="77777777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6377E696" w14:textId="793482F8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Русский</w:t>
            </w:r>
          </w:p>
        </w:tc>
        <w:tc>
          <w:tcPr>
            <w:tcW w:w="2472" w:type="dxa"/>
          </w:tcPr>
          <w:p w14:paraId="6E914E57" w14:textId="77777777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57774F53" w14:textId="77777777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09D606C0" w14:textId="172AF667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150</w:t>
            </w:r>
          </w:p>
        </w:tc>
        <w:tc>
          <w:tcPr>
            <w:tcW w:w="1053" w:type="dxa"/>
          </w:tcPr>
          <w:p w14:paraId="663B7953" w14:textId="77777777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72CDA9B2" w14:textId="12AA4FEE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Очная, очно-заочная, вечерняя</w:t>
            </w:r>
          </w:p>
        </w:tc>
      </w:tr>
      <w:tr w:rsidR="00582722" w14:paraId="75829DFE" w14:textId="77777777" w:rsidTr="00582722">
        <w:trPr>
          <w:trHeight w:val="1208"/>
        </w:trPr>
        <w:tc>
          <w:tcPr>
            <w:tcW w:w="438" w:type="dxa"/>
          </w:tcPr>
          <w:p w14:paraId="27AB6E19" w14:textId="77777777" w:rsidR="00582722" w:rsidRDefault="00582722" w:rsidP="00582722">
            <w:pPr>
              <w:jc w:val="center"/>
              <w:rPr>
                <w:b/>
                <w:bCs/>
                <w:sz w:val="22"/>
              </w:rPr>
            </w:pPr>
          </w:p>
          <w:p w14:paraId="4B1BA5D7" w14:textId="77777777" w:rsidR="00582722" w:rsidRDefault="00582722" w:rsidP="00582722">
            <w:pPr>
              <w:jc w:val="center"/>
              <w:rPr>
                <w:b/>
                <w:bCs/>
                <w:sz w:val="22"/>
              </w:rPr>
            </w:pPr>
          </w:p>
          <w:p w14:paraId="072D8809" w14:textId="73E2491C" w:rsidR="00582722" w:rsidRDefault="00582722" w:rsidP="0058272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  <w:p w14:paraId="3C7B9D56" w14:textId="77777777" w:rsidR="00582722" w:rsidRDefault="00582722" w:rsidP="00582722">
            <w:pPr>
              <w:jc w:val="center"/>
              <w:rPr>
                <w:b/>
                <w:bCs/>
                <w:sz w:val="22"/>
              </w:rPr>
            </w:pPr>
          </w:p>
          <w:p w14:paraId="500C9BC5" w14:textId="200ADEF0" w:rsidR="00582722" w:rsidRDefault="00582722" w:rsidP="00582722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972" w:type="dxa"/>
          </w:tcPr>
          <w:p w14:paraId="4AC13E62" w14:textId="77777777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19DD42D6" w14:textId="77777777" w:rsidR="007836F0" w:rsidRDefault="007836F0" w:rsidP="0058272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0EC0B501" w14:textId="404B0A77" w:rsidR="00582722" w:rsidRDefault="007836F0" w:rsidP="0058272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Бухгалтер</w:t>
            </w:r>
          </w:p>
        </w:tc>
        <w:tc>
          <w:tcPr>
            <w:tcW w:w="1523" w:type="dxa"/>
          </w:tcPr>
          <w:p w14:paraId="535BAAAF" w14:textId="77777777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079EE6C9" w14:textId="77777777" w:rsidR="007836F0" w:rsidRDefault="007836F0" w:rsidP="0058272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11EC9213" w14:textId="5859C9C8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ПО</w:t>
            </w:r>
          </w:p>
        </w:tc>
        <w:tc>
          <w:tcPr>
            <w:tcW w:w="1931" w:type="dxa"/>
          </w:tcPr>
          <w:p w14:paraId="3981E449" w14:textId="77777777" w:rsidR="007836F0" w:rsidRDefault="007836F0" w:rsidP="0058272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07FC369D" w14:textId="76085A6C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Программа:</w:t>
            </w:r>
          </w:p>
          <w:p w14:paraId="3BACAAE9" w14:textId="50D96D83" w:rsidR="00582722" w:rsidRDefault="007836F0" w:rsidP="0058272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Бухгалтер</w:t>
            </w:r>
          </w:p>
        </w:tc>
        <w:tc>
          <w:tcPr>
            <w:tcW w:w="1101" w:type="dxa"/>
          </w:tcPr>
          <w:p w14:paraId="141F115B" w14:textId="77777777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06E99525" w14:textId="77777777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6A257579" w14:textId="4A0B720D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Русский</w:t>
            </w:r>
          </w:p>
        </w:tc>
        <w:tc>
          <w:tcPr>
            <w:tcW w:w="2472" w:type="dxa"/>
          </w:tcPr>
          <w:p w14:paraId="689B53A3" w14:textId="77777777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29E479F8" w14:textId="77777777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3A189214" w14:textId="3D27EC32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150</w:t>
            </w:r>
          </w:p>
        </w:tc>
        <w:tc>
          <w:tcPr>
            <w:tcW w:w="1053" w:type="dxa"/>
          </w:tcPr>
          <w:p w14:paraId="4F0688AF" w14:textId="77777777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5BA8CB0D" w14:textId="48B68DFF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Очная, очно-заочная, вечерняя</w:t>
            </w:r>
          </w:p>
        </w:tc>
      </w:tr>
      <w:tr w:rsidR="00582722" w14:paraId="68906DAD" w14:textId="77777777" w:rsidTr="00582722">
        <w:trPr>
          <w:trHeight w:val="1208"/>
        </w:trPr>
        <w:tc>
          <w:tcPr>
            <w:tcW w:w="438" w:type="dxa"/>
          </w:tcPr>
          <w:p w14:paraId="2A8BF3F7" w14:textId="77777777" w:rsidR="00582722" w:rsidRDefault="00582722" w:rsidP="00582722">
            <w:pPr>
              <w:jc w:val="center"/>
              <w:rPr>
                <w:b/>
                <w:bCs/>
                <w:sz w:val="22"/>
              </w:rPr>
            </w:pPr>
          </w:p>
          <w:p w14:paraId="68685CF4" w14:textId="77777777" w:rsidR="00582722" w:rsidRDefault="00582722" w:rsidP="00582722">
            <w:pPr>
              <w:jc w:val="center"/>
              <w:rPr>
                <w:b/>
                <w:bCs/>
                <w:sz w:val="22"/>
              </w:rPr>
            </w:pPr>
          </w:p>
          <w:p w14:paraId="0AA3F5AA" w14:textId="06C2E851" w:rsidR="00582722" w:rsidRDefault="00582722" w:rsidP="0058272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1972" w:type="dxa"/>
          </w:tcPr>
          <w:p w14:paraId="06852E21" w14:textId="77777777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543342E4" w14:textId="77777777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4F141F79" w14:textId="3E47667B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Косметик</w:t>
            </w:r>
          </w:p>
        </w:tc>
        <w:tc>
          <w:tcPr>
            <w:tcW w:w="1523" w:type="dxa"/>
          </w:tcPr>
          <w:p w14:paraId="4BB08AC4" w14:textId="77777777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2144D588" w14:textId="77777777" w:rsidR="007836F0" w:rsidRDefault="007836F0" w:rsidP="0058272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52083EF2" w14:textId="68C07462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ПО</w:t>
            </w:r>
          </w:p>
        </w:tc>
        <w:tc>
          <w:tcPr>
            <w:tcW w:w="1931" w:type="dxa"/>
          </w:tcPr>
          <w:p w14:paraId="7F1A33D7" w14:textId="77777777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6045D47F" w14:textId="77777777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2163A986" w14:textId="0A00EC1D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Программа: Косметик</w:t>
            </w:r>
          </w:p>
        </w:tc>
        <w:tc>
          <w:tcPr>
            <w:tcW w:w="1101" w:type="dxa"/>
          </w:tcPr>
          <w:p w14:paraId="34232CBF" w14:textId="77777777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447874ED" w14:textId="77777777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076B4AD5" w14:textId="5C2A8442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Русский</w:t>
            </w:r>
          </w:p>
        </w:tc>
        <w:tc>
          <w:tcPr>
            <w:tcW w:w="2472" w:type="dxa"/>
          </w:tcPr>
          <w:p w14:paraId="3F9D107B" w14:textId="77777777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078E221E" w14:textId="77777777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3A2275FE" w14:textId="72BF8DCC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150</w:t>
            </w:r>
          </w:p>
        </w:tc>
        <w:tc>
          <w:tcPr>
            <w:tcW w:w="1053" w:type="dxa"/>
          </w:tcPr>
          <w:p w14:paraId="1E72431C" w14:textId="77777777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571555FB" w14:textId="208549FD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Очная, очно-заочная, вечерняя</w:t>
            </w:r>
          </w:p>
        </w:tc>
      </w:tr>
      <w:tr w:rsidR="00582722" w14:paraId="5AC85649" w14:textId="77777777" w:rsidTr="00582722">
        <w:trPr>
          <w:trHeight w:val="1208"/>
        </w:trPr>
        <w:tc>
          <w:tcPr>
            <w:tcW w:w="438" w:type="dxa"/>
          </w:tcPr>
          <w:p w14:paraId="6F63346C" w14:textId="77777777" w:rsidR="00582722" w:rsidRDefault="00582722" w:rsidP="00582722">
            <w:pPr>
              <w:jc w:val="center"/>
              <w:rPr>
                <w:b/>
                <w:bCs/>
                <w:sz w:val="22"/>
              </w:rPr>
            </w:pPr>
          </w:p>
          <w:p w14:paraId="481BFFE2" w14:textId="77777777" w:rsidR="00582722" w:rsidRDefault="00582722" w:rsidP="00582722">
            <w:pPr>
              <w:jc w:val="center"/>
              <w:rPr>
                <w:b/>
                <w:bCs/>
                <w:sz w:val="22"/>
              </w:rPr>
            </w:pPr>
          </w:p>
          <w:p w14:paraId="0B218F7F" w14:textId="7534565E" w:rsidR="00582722" w:rsidRDefault="00582722" w:rsidP="0058272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1972" w:type="dxa"/>
          </w:tcPr>
          <w:p w14:paraId="28EE0ABC" w14:textId="77777777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6131716B" w14:textId="77777777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218AA732" w14:textId="3B27425B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Специалист по маникюру</w:t>
            </w:r>
          </w:p>
        </w:tc>
        <w:tc>
          <w:tcPr>
            <w:tcW w:w="1523" w:type="dxa"/>
          </w:tcPr>
          <w:p w14:paraId="6FB87568" w14:textId="77777777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3D57D4F6" w14:textId="77777777" w:rsidR="007836F0" w:rsidRDefault="007836F0" w:rsidP="0058272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5F3CFB82" w14:textId="6C16AF81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ПО</w:t>
            </w:r>
          </w:p>
        </w:tc>
        <w:tc>
          <w:tcPr>
            <w:tcW w:w="1931" w:type="dxa"/>
          </w:tcPr>
          <w:p w14:paraId="3D0FA83F" w14:textId="77777777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41899BF8" w14:textId="155AD799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Программа: Специалист по маникюру</w:t>
            </w:r>
          </w:p>
        </w:tc>
        <w:tc>
          <w:tcPr>
            <w:tcW w:w="1101" w:type="dxa"/>
          </w:tcPr>
          <w:p w14:paraId="6620C1D9" w14:textId="77777777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11B994ED" w14:textId="77777777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57314897" w14:textId="1792FB94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Русский</w:t>
            </w:r>
          </w:p>
        </w:tc>
        <w:tc>
          <w:tcPr>
            <w:tcW w:w="2472" w:type="dxa"/>
          </w:tcPr>
          <w:p w14:paraId="39AFAE17" w14:textId="77777777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23B68040" w14:textId="77777777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18BABE59" w14:textId="2B62CD33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150</w:t>
            </w:r>
          </w:p>
        </w:tc>
        <w:tc>
          <w:tcPr>
            <w:tcW w:w="1053" w:type="dxa"/>
          </w:tcPr>
          <w:p w14:paraId="347426F5" w14:textId="77777777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4F25089D" w14:textId="670759BF" w:rsidR="00582722" w:rsidRDefault="00582722" w:rsidP="0058272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Очная, очно-заочная, вечерняя</w:t>
            </w:r>
          </w:p>
        </w:tc>
      </w:tr>
    </w:tbl>
    <w:p w14:paraId="53E84486" w14:textId="77777777" w:rsidR="00E92EA2" w:rsidRPr="00E92EA2" w:rsidRDefault="00E92EA2" w:rsidP="00E92EA2">
      <w:pPr>
        <w:jc w:val="center"/>
        <w:rPr>
          <w:b/>
          <w:bCs/>
        </w:rPr>
      </w:pPr>
    </w:p>
    <w:sectPr w:rsidR="00E92EA2" w:rsidRPr="00E92EA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7FF10" w14:textId="77777777" w:rsidR="00681FBE" w:rsidRDefault="00681FBE" w:rsidP="00E92EA2">
      <w:pPr>
        <w:spacing w:after="0" w:line="240" w:lineRule="auto"/>
      </w:pPr>
      <w:r>
        <w:separator/>
      </w:r>
    </w:p>
  </w:endnote>
  <w:endnote w:type="continuationSeparator" w:id="0">
    <w:p w14:paraId="12714863" w14:textId="77777777" w:rsidR="00681FBE" w:rsidRDefault="00681FBE" w:rsidP="00E92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4B8ED" w14:textId="77777777" w:rsidR="00681FBE" w:rsidRDefault="00681FBE" w:rsidP="00E92EA2">
      <w:pPr>
        <w:spacing w:after="0" w:line="240" w:lineRule="auto"/>
      </w:pPr>
      <w:r>
        <w:separator/>
      </w:r>
    </w:p>
  </w:footnote>
  <w:footnote w:type="continuationSeparator" w:id="0">
    <w:p w14:paraId="6F837AE7" w14:textId="77777777" w:rsidR="00681FBE" w:rsidRDefault="00681FBE" w:rsidP="00E92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7F660" w14:textId="77777777" w:rsidR="00E92EA2" w:rsidRDefault="00E92EA2" w:rsidP="00E92EA2">
    <w:pPr>
      <w:pStyle w:val="a3"/>
    </w:pPr>
  </w:p>
  <w:p w14:paraId="097F018C" w14:textId="77777777" w:rsidR="00E92EA2" w:rsidRDefault="00E92E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19"/>
    <w:rsid w:val="002E5DC5"/>
    <w:rsid w:val="00582722"/>
    <w:rsid w:val="00637BA4"/>
    <w:rsid w:val="00681FBE"/>
    <w:rsid w:val="006E4F22"/>
    <w:rsid w:val="007254AA"/>
    <w:rsid w:val="007836F0"/>
    <w:rsid w:val="00AC7949"/>
    <w:rsid w:val="00B90919"/>
    <w:rsid w:val="00BC5C89"/>
    <w:rsid w:val="00E92EA2"/>
    <w:rsid w:val="00F0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D5314"/>
  <w15:chartTrackingRefBased/>
  <w15:docId w15:val="{A493C659-EAAA-4F26-9471-3D9E2012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722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C5C89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5C89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C89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BC5C89"/>
    <w:rPr>
      <w:rFonts w:ascii="Times New Roman" w:eastAsiaTheme="majorEastAsia" w:hAnsi="Times New Roman" w:cstheme="majorBidi"/>
      <w:sz w:val="28"/>
      <w:szCs w:val="26"/>
    </w:rPr>
  </w:style>
  <w:style w:type="paragraph" w:styleId="a3">
    <w:name w:val="header"/>
    <w:basedOn w:val="a"/>
    <w:link w:val="a4"/>
    <w:uiPriority w:val="99"/>
    <w:unhideWhenUsed/>
    <w:rsid w:val="00E92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2EA2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92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2EA2"/>
    <w:rPr>
      <w:rFonts w:ascii="Times New Roman" w:hAnsi="Times New Roman"/>
      <w:sz w:val="28"/>
    </w:rPr>
  </w:style>
  <w:style w:type="table" w:styleId="a7">
    <w:name w:val="Table Grid"/>
    <w:basedOn w:val="a1"/>
    <w:uiPriority w:val="39"/>
    <w:rsid w:val="00E92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 Камалиев</dc:creator>
  <cp:keywords/>
  <dc:description/>
  <cp:lastModifiedBy>Булат Камалиев</cp:lastModifiedBy>
  <cp:revision>4</cp:revision>
  <dcterms:created xsi:type="dcterms:W3CDTF">2024-05-06T10:26:00Z</dcterms:created>
  <dcterms:modified xsi:type="dcterms:W3CDTF">2024-06-14T10:27:00Z</dcterms:modified>
</cp:coreProperties>
</file>